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62" w:rsidRDefault="00430FCB">
      <w:pPr>
        <w:pStyle w:val="Standard"/>
        <w:tabs>
          <w:tab w:val="left" w:pos="935"/>
          <w:tab w:val="left" w:pos="2730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учебной работы ШМО естественных наук</w:t>
      </w:r>
    </w:p>
    <w:p w:rsidR="00AD2162" w:rsidRDefault="00430FCB">
      <w:pPr>
        <w:pStyle w:val="Standard"/>
        <w:tabs>
          <w:tab w:val="left" w:pos="935"/>
          <w:tab w:val="left" w:pos="2730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2022-2023 учебный год</w:t>
      </w:r>
    </w:p>
    <w:p w:rsidR="00AD2162" w:rsidRDefault="00AD2162">
      <w:pPr>
        <w:pStyle w:val="Standard"/>
        <w:tabs>
          <w:tab w:val="left" w:pos="935"/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2162" w:rsidRDefault="00430FCB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Выполнение учебного плана</w:t>
      </w:r>
    </w:p>
    <w:p w:rsidR="00AD2162" w:rsidRDefault="00430FCB">
      <w:pPr>
        <w:pStyle w:val="Standard"/>
      </w:pPr>
      <w:r>
        <w:rPr>
          <w:rFonts w:cs="Times New Roman"/>
          <w:b/>
          <w:bCs/>
          <w:color w:val="000000"/>
          <w:sz w:val="24"/>
          <w:szCs w:val="24"/>
        </w:rPr>
        <w:t>Выполнение ООП основного общего образования</w:t>
      </w:r>
    </w:p>
    <w:tbl>
      <w:tblPr>
        <w:tblW w:w="10382" w:type="dxa"/>
        <w:tblInd w:w="-59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40"/>
        <w:gridCol w:w="540"/>
        <w:gridCol w:w="540"/>
        <w:gridCol w:w="525"/>
        <w:gridCol w:w="540"/>
        <w:gridCol w:w="540"/>
        <w:gridCol w:w="540"/>
        <w:gridCol w:w="525"/>
        <w:gridCol w:w="540"/>
        <w:gridCol w:w="540"/>
        <w:gridCol w:w="525"/>
        <w:gridCol w:w="540"/>
        <w:gridCol w:w="540"/>
        <w:gridCol w:w="540"/>
        <w:gridCol w:w="525"/>
        <w:gridCol w:w="542"/>
      </w:tblGrid>
      <w:tr w:rsidR="00AD2162" w:rsidTr="00AD2162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804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Выполнение рабочих программ по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классам, %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AD2162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 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 Б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5 Л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 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 Б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6 Л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 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 Б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7 В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 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 Б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8 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 А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9 Б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 В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AD2162" w:rsidRDefault="00430FCB">
      <w:pPr>
        <w:pStyle w:val="Standard"/>
      </w:pPr>
      <w:r>
        <w:rPr>
          <w:rFonts w:cs="Times New Roman"/>
          <w:bCs/>
          <w:color w:val="000000"/>
          <w:sz w:val="20"/>
          <w:szCs w:val="20"/>
        </w:rPr>
        <w:t>*количество строк по количеству предметов в МО</w:t>
      </w:r>
    </w:p>
    <w:p w:rsidR="00AD2162" w:rsidRDefault="00430FCB">
      <w:pPr>
        <w:pStyle w:val="Standard"/>
      </w:pPr>
      <w:r>
        <w:rPr>
          <w:rFonts w:cs="Times New Roman"/>
          <w:b/>
          <w:bCs/>
          <w:color w:val="000000"/>
          <w:sz w:val="24"/>
          <w:szCs w:val="24"/>
        </w:rPr>
        <w:t>Выполнение ООП среднего общего образования</w:t>
      </w:r>
    </w:p>
    <w:tbl>
      <w:tblPr>
        <w:tblW w:w="9300" w:type="dxa"/>
        <w:tblInd w:w="-5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35"/>
        <w:gridCol w:w="2640"/>
        <w:gridCol w:w="2625"/>
      </w:tblGrid>
      <w:tr w:rsidR="00AD2162" w:rsidTr="00AD2162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4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</w:t>
            </w:r>
            <w:bookmarkStart w:id="0" w:name="_GoBack"/>
            <w:bookmarkEnd w:id="0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чебные предметы и уровень изучения</w:t>
            </w:r>
          </w:p>
        </w:tc>
        <w:tc>
          <w:tcPr>
            <w:tcW w:w="5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Выполнение рабочих программ по классам, %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4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AD2162"/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10 А</w:t>
            </w:r>
          </w:p>
          <w:p w:rsidR="00AD2162" w:rsidRDefault="00430FCB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универсальный профиль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11 А</w:t>
            </w:r>
          </w:p>
          <w:p w:rsidR="00AD2162" w:rsidRDefault="00430FCB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универсальный профиль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6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4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6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4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6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AD2162" w:rsidRDefault="00AD2162">
      <w:pPr>
        <w:pStyle w:val="Standard"/>
      </w:pPr>
    </w:p>
    <w:p w:rsidR="00AD2162" w:rsidRDefault="00430FCB">
      <w:pPr>
        <w:pStyle w:val="Standard"/>
      </w:pPr>
      <w:r>
        <w:rPr>
          <w:rFonts w:cs="Times New Roman"/>
          <w:b/>
          <w:bCs/>
          <w:color w:val="000000"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color w:val="000000"/>
          <w:sz w:val="24"/>
          <w:szCs w:val="24"/>
        </w:rPr>
        <w:t>Всеми учителями МО программный материал по содержанию выполнен в полном объёме согласно тематическому планированию на 2022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2023 учебный год.  </w:t>
      </w:r>
    </w:p>
    <w:p w:rsidR="00AD2162" w:rsidRDefault="00AD2162">
      <w:pPr>
        <w:pStyle w:val="Standard"/>
      </w:pPr>
    </w:p>
    <w:p w:rsidR="00AD2162" w:rsidRDefault="00430FCB">
      <w:pPr>
        <w:pStyle w:val="2"/>
        <w:ind w:left="284"/>
        <w:jc w:val="center"/>
      </w:pPr>
      <w:r>
        <w:rPr>
          <w:rFonts w:ascii="Times New Roman" w:hAnsi="Times New Roman" w:cs="Times New Roman"/>
          <w:b/>
          <w:i w:val="0"/>
          <w:sz w:val="24"/>
          <w:u w:val="none"/>
        </w:rPr>
        <w:t>Итоги успеваемости за 2022-2023 учебный год</w:t>
      </w:r>
    </w:p>
    <w:p w:rsidR="00AD2162" w:rsidRDefault="00430FCB">
      <w:pPr>
        <w:pStyle w:val="2"/>
        <w:ind w:left="284"/>
        <w:jc w:val="center"/>
      </w:pPr>
      <w:r>
        <w:rPr>
          <w:rFonts w:ascii="Times New Roman" w:hAnsi="Times New Roman" w:cs="Times New Roman"/>
          <w:b/>
          <w:i w:val="0"/>
          <w:sz w:val="24"/>
          <w:u w:val="none"/>
        </w:rPr>
        <w:t>и сравнительный анализ качества по предметам</w:t>
      </w:r>
    </w:p>
    <w:p w:rsidR="00AD2162" w:rsidRDefault="00AD2162">
      <w:pPr>
        <w:pStyle w:val="2"/>
        <w:ind w:left="284"/>
        <w:jc w:val="center"/>
        <w:rPr>
          <w:rFonts w:ascii="Times New Roman" w:hAnsi="Times New Roman" w:cs="Times New Roman"/>
          <w:b/>
          <w:i w:val="0"/>
          <w:color w:val="FF0000"/>
          <w:sz w:val="24"/>
          <w:u w:val="none"/>
        </w:rPr>
      </w:pPr>
    </w:p>
    <w:tbl>
      <w:tblPr>
        <w:tblW w:w="10080" w:type="dxa"/>
        <w:tblInd w:w="-62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00"/>
        <w:gridCol w:w="1125"/>
        <w:gridCol w:w="1140"/>
        <w:gridCol w:w="1065"/>
        <w:gridCol w:w="1050"/>
        <w:gridCol w:w="1065"/>
        <w:gridCol w:w="1035"/>
      </w:tblGrid>
      <w:tr w:rsidR="00AD2162" w:rsidTr="00AD2162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AD2162">
            <w:pPr>
              <w:pStyle w:val="Standard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2022-2023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AD2162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КУ (%)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АУ (%)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КУ (%)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АУ (%)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КУ (%)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АУ (%)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t>100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t>68,6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t>100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68,4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t>100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t>69,5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t>69,7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t>50,5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53,62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AD2162" w:rsidRDefault="00430FCB">
      <w:pPr>
        <w:pStyle w:val="Standard"/>
        <w:spacing w:after="0" w:line="240" w:lineRule="auto"/>
      </w:pPr>
      <w:r>
        <w:rPr>
          <w:rFonts w:cs="Times New Roman"/>
          <w:color w:val="000000"/>
          <w:sz w:val="20"/>
          <w:szCs w:val="20"/>
        </w:rPr>
        <w:t>*КУ (%) - Качественная успеваемость</w:t>
      </w:r>
    </w:p>
    <w:p w:rsidR="00AD2162" w:rsidRDefault="00430FCB">
      <w:pPr>
        <w:pStyle w:val="Standard"/>
        <w:spacing w:after="0" w:line="240" w:lineRule="auto"/>
      </w:pPr>
      <w:r>
        <w:rPr>
          <w:rFonts w:cs="Times New Roman"/>
          <w:color w:val="000000"/>
          <w:sz w:val="20"/>
          <w:szCs w:val="20"/>
        </w:rPr>
        <w:t>*АУ(%) - Абсолютная успеваемость</w:t>
      </w:r>
    </w:p>
    <w:p w:rsidR="00AD2162" w:rsidRDefault="00AD2162">
      <w:pPr>
        <w:pStyle w:val="Standard"/>
        <w:rPr>
          <w:rFonts w:cs="Times New Roman"/>
          <w:b/>
          <w:bCs/>
          <w:color w:val="000000"/>
          <w:sz w:val="24"/>
          <w:szCs w:val="24"/>
        </w:rPr>
      </w:pPr>
    </w:p>
    <w:p w:rsidR="00AD2162" w:rsidRDefault="00430FCB">
      <w:pPr>
        <w:pStyle w:val="Standard"/>
      </w:pPr>
      <w:r>
        <w:rPr>
          <w:rFonts w:cs="Times New Roman"/>
          <w:b/>
          <w:bCs/>
          <w:color w:val="000000"/>
          <w:sz w:val="24"/>
          <w:szCs w:val="24"/>
        </w:rPr>
        <w:t>Итоги качества обучения по учителям</w:t>
      </w:r>
    </w:p>
    <w:tbl>
      <w:tblPr>
        <w:tblW w:w="10122" w:type="dxa"/>
        <w:tblInd w:w="-59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95"/>
        <w:gridCol w:w="2415"/>
        <w:gridCol w:w="2235"/>
        <w:gridCol w:w="2277"/>
      </w:tblGrid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ФИО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Кол-во учащихся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Качество</w:t>
            </w:r>
            <w:r>
              <w:rPr>
                <w:rFonts w:ascii="Times New Roman" w:hAnsi="Times New Roman" w:cs="Times New Roman"/>
                <w:sz w:val="24"/>
              </w:rPr>
              <w:t xml:space="preserve"> %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Андросова Нина Васильевна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7А,Б,В; 8А,Б,В;</w:t>
            </w:r>
          </w:p>
          <w:p w:rsidR="00AD2162" w:rsidRDefault="00430FCB">
            <w:pPr>
              <w:pStyle w:val="Textbody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9А,Б,В;10А;11А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276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53,62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Андрющенко Наталия Степановна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8А,Б,В; 9А,Б,В;</w:t>
            </w:r>
          </w:p>
          <w:p w:rsidR="00AD2162" w:rsidRDefault="00430FCB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10А; 11А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198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69,2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Буйновский Александр Андреевич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9А,Б,В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61,11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Иванова Наталья Петровна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6А,Б,Л; 7А,Б,В; 8А,Б,В; 9А,Б,В; 10А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316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65,5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Мычко Татьяна Петровна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5А,Б,Л; 6А,Б,Л; 7А,Б,В; 8А,Б,В;</w:t>
            </w:r>
          </w:p>
          <w:p w:rsidR="00AD2162" w:rsidRDefault="00430FCB">
            <w:pPr>
              <w:pStyle w:val="Textbody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10А; 11А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341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63,9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Поварницина Татьяна Васильевна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5А,Б,Л; 11А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83,33</w:t>
            </w:r>
          </w:p>
        </w:tc>
      </w:tr>
    </w:tbl>
    <w:p w:rsidR="00AD2162" w:rsidRDefault="00AD2162">
      <w:pPr>
        <w:pStyle w:val="Standard"/>
        <w:rPr>
          <w:rFonts w:cs="Times New Roman"/>
          <w:b/>
          <w:bCs/>
          <w:color w:val="000000"/>
          <w:sz w:val="24"/>
          <w:szCs w:val="24"/>
        </w:rPr>
      </w:pPr>
    </w:p>
    <w:p w:rsidR="00AD2162" w:rsidRDefault="00430FCB">
      <w:pPr>
        <w:pStyle w:val="Standard"/>
      </w:pPr>
      <w:r>
        <w:rPr>
          <w:rFonts w:cs="Times New Roman"/>
          <w:b/>
          <w:bCs/>
          <w:color w:val="000000"/>
          <w:sz w:val="24"/>
          <w:szCs w:val="24"/>
        </w:rPr>
        <w:t>Сравнительный анализ качества преподавания по учителям за 3 года</w:t>
      </w:r>
    </w:p>
    <w:tbl>
      <w:tblPr>
        <w:tblW w:w="9855" w:type="dxa"/>
        <w:tblInd w:w="-5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45"/>
        <w:gridCol w:w="2130"/>
        <w:gridCol w:w="2130"/>
        <w:gridCol w:w="1950"/>
      </w:tblGrid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AD2162">
            <w:pPr>
              <w:pStyle w:val="Standard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2022-2023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Андросова 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Васильевна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53,62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Андрющенко Наталия Степановна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69,2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Буйновский Александр Андреевич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61,1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Иванова Наталья Петровна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65,5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Мычко Татьяна Петровна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63,9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Поварницина Татьяна Васильевна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83,33</w:t>
            </w:r>
          </w:p>
        </w:tc>
      </w:tr>
    </w:tbl>
    <w:p w:rsidR="00AD2162" w:rsidRDefault="00AD2162">
      <w:pPr>
        <w:pStyle w:val="Standard"/>
        <w:tabs>
          <w:tab w:val="center" w:pos="4898"/>
        </w:tabs>
        <w:spacing w:after="0" w:line="240" w:lineRule="atLeast"/>
        <w:jc w:val="both"/>
      </w:pPr>
    </w:p>
    <w:p w:rsidR="00AD2162" w:rsidRDefault="00430FCB">
      <w:pPr>
        <w:pStyle w:val="Standard"/>
        <w:tabs>
          <w:tab w:val="center" w:pos="4898"/>
        </w:tabs>
        <w:spacing w:after="0" w:line="240" w:lineRule="atLeast"/>
        <w:jc w:val="both"/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Вывод: </w:t>
      </w:r>
      <w:r>
        <w:rPr>
          <w:rFonts w:cs="Times New Roman"/>
          <w:bCs/>
          <w:color w:val="000000"/>
          <w:sz w:val="24"/>
          <w:szCs w:val="24"/>
        </w:rPr>
        <w:t xml:space="preserve">Качество обучения повысилось по предмету география на </w:t>
      </w:r>
      <w:r>
        <w:rPr>
          <w:rFonts w:cs="Times New Roman"/>
          <w:bCs/>
          <w:color w:val="000000"/>
          <w:sz w:val="24"/>
          <w:szCs w:val="24"/>
          <w:lang w:val="en-US"/>
        </w:rPr>
        <w:t>13,3</w:t>
      </w:r>
      <w:r>
        <w:rPr>
          <w:rFonts w:cs="Times New Roman"/>
          <w:bCs/>
          <w:color w:val="000000"/>
          <w:sz w:val="24"/>
          <w:szCs w:val="24"/>
        </w:rPr>
        <w:t>%, учитель Поварницина Т.В. и физика на 3,6%, учитель Андросова Н.В..</w:t>
      </w:r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остальным предметам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естественного цикла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понизилось. </w:t>
      </w:r>
      <w:r>
        <w:rPr>
          <w:rFonts w:ascii="Times New Roman" w:hAnsi="Times New Roman" w:cs="Times New Roman"/>
          <w:sz w:val="24"/>
          <w:szCs w:val="24"/>
        </w:rPr>
        <w:t>Это связано со следующим:</w:t>
      </w:r>
    </w:p>
    <w:p w:rsidR="00AD2162" w:rsidRDefault="00430FCB">
      <w:pPr>
        <w:pStyle w:val="Standard"/>
        <w:tabs>
          <w:tab w:val="center" w:pos="4898"/>
        </w:tabs>
        <w:spacing w:after="0" w:line="24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1) обучающиеся  недостаточн</w:t>
      </w:r>
      <w:r>
        <w:rPr>
          <w:rFonts w:ascii="Times New Roman" w:hAnsi="Times New Roman" w:cs="Times New Roman"/>
          <w:sz w:val="24"/>
          <w:szCs w:val="24"/>
        </w:rPr>
        <w:t>о ответственно относятся к подготовке домашних заданий;</w:t>
      </w:r>
    </w:p>
    <w:p w:rsidR="00AD2162" w:rsidRDefault="00430FCB">
      <w:pPr>
        <w:pStyle w:val="Standard"/>
        <w:tabs>
          <w:tab w:val="center" w:pos="4898"/>
        </w:tabs>
        <w:spacing w:after="0" w:line="24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2) наблюдается снижение мотивации к обучению;</w:t>
      </w:r>
    </w:p>
    <w:p w:rsidR="00AD2162" w:rsidRDefault="00430FCB">
      <w:pPr>
        <w:pStyle w:val="Standard"/>
        <w:tabs>
          <w:tab w:val="center" w:pos="4898"/>
        </w:tabs>
        <w:spacing w:after="0" w:line="24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3) заметен ослабленный контроль со стороны родителей;</w:t>
      </w:r>
    </w:p>
    <w:p w:rsidR="00AD2162" w:rsidRDefault="00430FCB">
      <w:pPr>
        <w:pStyle w:val="Standard"/>
        <w:tabs>
          <w:tab w:val="center" w:pos="4898"/>
        </w:tabs>
        <w:spacing w:after="0" w:line="24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4) большое количество пропусков у учащихся по болезни и другим причинам.</w:t>
      </w:r>
    </w:p>
    <w:p w:rsidR="00AD2162" w:rsidRDefault="00430FCB">
      <w:pPr>
        <w:pStyle w:val="Standard"/>
        <w:tabs>
          <w:tab w:val="center" w:pos="4898"/>
        </w:tabs>
        <w:spacing w:after="0" w:line="24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162" w:rsidRDefault="00430FCB">
      <w:pPr>
        <w:pStyle w:val="Standard"/>
        <w:tabs>
          <w:tab w:val="center" w:pos="4898"/>
        </w:tabs>
        <w:spacing w:after="0" w:line="24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Учителям предметов ес</w:t>
      </w:r>
      <w:r>
        <w:rPr>
          <w:rFonts w:ascii="Times New Roman" w:hAnsi="Times New Roman" w:cs="Times New Roman"/>
          <w:sz w:val="24"/>
          <w:szCs w:val="24"/>
        </w:rPr>
        <w:t>тественного цикла  рекомендуется, по возможности,  повышать  качество обучения, применяя современные методы обучения и технологии.</w:t>
      </w:r>
    </w:p>
    <w:p w:rsidR="00AD2162" w:rsidRDefault="00AD2162">
      <w:pPr>
        <w:pStyle w:val="Textbody"/>
        <w:spacing w:line="240" w:lineRule="atLeast"/>
        <w:rPr>
          <w:rFonts w:ascii="Times New Roman" w:hAnsi="Times New Roman" w:cs="Times New Roman"/>
          <w:b/>
          <w:szCs w:val="28"/>
        </w:rPr>
      </w:pPr>
    </w:p>
    <w:p w:rsidR="00AD2162" w:rsidRDefault="00430FCB">
      <w:pPr>
        <w:pStyle w:val="Standard"/>
      </w:pPr>
      <w:r>
        <w:rPr>
          <w:rFonts w:cs="Times New Roman"/>
          <w:b/>
          <w:bCs/>
          <w:color w:val="000000"/>
          <w:sz w:val="24"/>
          <w:szCs w:val="24"/>
        </w:rPr>
        <w:t>Контрольные срезы знаний учащихся по предмету</w:t>
      </w:r>
    </w:p>
    <w:p w:rsidR="00AD2162" w:rsidRDefault="00430FCB">
      <w:pPr>
        <w:pStyle w:val="Standard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Биология</w:t>
      </w:r>
    </w:p>
    <w:tbl>
      <w:tblPr>
        <w:tblW w:w="10032" w:type="dxa"/>
        <w:tblInd w:w="-5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00"/>
        <w:gridCol w:w="2265"/>
        <w:gridCol w:w="1545"/>
        <w:gridCol w:w="1530"/>
        <w:gridCol w:w="1545"/>
        <w:gridCol w:w="1947"/>
      </w:tblGrid>
      <w:tr w:rsidR="00AD2162" w:rsidTr="00AD216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Учитель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Стартовый контроль</w:t>
            </w:r>
          </w:p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 %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 %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Итоговы</w:t>
            </w:r>
            <w:r>
              <w:rPr>
                <w:rFonts w:ascii="Times New Roman" w:hAnsi="Times New Roman" w:cs="Times New Roman"/>
                <w:sz w:val="24"/>
              </w:rPr>
              <w:t>й контроль %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Качество за год %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Мычко Т.П.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79,16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85,2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5Б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Мычко Т.П.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59,25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71,4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5Л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Мычко Т.П.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Мычко Т.П.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57,6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59,3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6Б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Мычко Т.П.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69,5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81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71,4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6Л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Мычко Т.П.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Мычко Т.П.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65,38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80,8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7Б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Мычко Т.П.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43,47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38,5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7В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Мычко Т.П.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42,3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Мычко Т.П.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56,2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33,3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81,5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8Б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Мычко Т.П.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31,57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14,28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54,2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8В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Мычко Т.П.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</w:pPr>
            <w:r>
              <w:rPr>
                <w:rFonts w:ascii="Times New Roman" w:hAnsi="Times New Roman" w:cs="Times New Roman"/>
                <w:sz w:val="24"/>
              </w:rPr>
              <w:t xml:space="preserve">        5,55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14,3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Буйновский А.А.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78,2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9Б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Буйновский А.А.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9В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Буйновский А.А.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31,57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Мычко Т.П.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78,26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71,4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11А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Мычко Т.П.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92,3</w:t>
            </w:r>
          </w:p>
        </w:tc>
      </w:tr>
    </w:tbl>
    <w:p w:rsidR="00AD2162" w:rsidRDefault="00AD2162">
      <w:pPr>
        <w:pStyle w:val="Standard"/>
        <w:rPr>
          <w:rFonts w:ascii="Times New Roman" w:hAnsi="Times New Roman"/>
          <w:sz w:val="24"/>
          <w:szCs w:val="24"/>
          <w:u w:val="single"/>
        </w:rPr>
      </w:pPr>
    </w:p>
    <w:p w:rsidR="00AD2162" w:rsidRDefault="00430FCB">
      <w:pPr>
        <w:pStyle w:val="Standard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География</w:t>
      </w:r>
    </w:p>
    <w:tbl>
      <w:tblPr>
        <w:tblW w:w="10032" w:type="dxa"/>
        <w:tblInd w:w="-5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00"/>
        <w:gridCol w:w="2265"/>
        <w:gridCol w:w="1545"/>
        <w:gridCol w:w="1530"/>
        <w:gridCol w:w="1545"/>
        <w:gridCol w:w="1947"/>
      </w:tblGrid>
      <w:tr w:rsidR="00AD2162" w:rsidTr="00AD216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Учитель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Стартовый контроль</w:t>
            </w:r>
          </w:p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 %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Промежуточ</w:t>
            </w:r>
            <w:r>
              <w:rPr>
                <w:rFonts w:ascii="Times New Roman" w:hAnsi="Times New Roman" w:cs="Times New Roman"/>
                <w:sz w:val="24"/>
              </w:rPr>
              <w:t>ный контроль %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Итоговый контроль %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Качество за год %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Поварницина Т.В.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54,1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88,8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5Б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Поварницина Т.В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71,4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5Л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Поварницина Т.В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Н.П.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36,3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52,3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66,7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6Б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Н.П.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82,1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6Л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Н.П.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36,3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Н.П.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65,2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76,9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7Б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Н.П.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61,9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31,8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38,5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7В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Н.П.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30,7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42,3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Н.П.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73,6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88,9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8Б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Н.П.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36,8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55,5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58,3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8В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Н.П.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33,3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23,8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Н.П.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40,9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56,5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73,9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9Б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Н.П.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74,1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9В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Н.П.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47,3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61,9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Н.П.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54,5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66,6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92,9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11А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Поварницина Т.В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95,4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80,9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81,8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92,3</w:t>
            </w:r>
          </w:p>
        </w:tc>
      </w:tr>
    </w:tbl>
    <w:p w:rsidR="00AD2162" w:rsidRDefault="00AD2162">
      <w:pPr>
        <w:pStyle w:val="Standard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D2162" w:rsidRDefault="00430FCB">
      <w:pPr>
        <w:pStyle w:val="Standard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Физика</w:t>
      </w:r>
    </w:p>
    <w:tbl>
      <w:tblPr>
        <w:tblW w:w="10032" w:type="dxa"/>
        <w:tblInd w:w="-5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00"/>
        <w:gridCol w:w="2265"/>
        <w:gridCol w:w="1545"/>
        <w:gridCol w:w="1530"/>
        <w:gridCol w:w="1545"/>
        <w:gridCol w:w="1947"/>
      </w:tblGrid>
      <w:tr w:rsidR="00AD2162" w:rsidTr="00AD216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Учитель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Стартовый контроль</w:t>
            </w:r>
          </w:p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 %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 %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Итоговый контроль %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Качество за год %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Андросова Н.В.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76,9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Андросова Н.В.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Андросова Н.В.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58,3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Андросова Н.В.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Андросова Н.В.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23,8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Андросова Н.В.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85,2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Андросова Н.В.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33,3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 В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Андросова Н.В.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14,3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Андросова Н.В.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69,2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Андросова Н.В.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jc w:val="center"/>
            </w:pPr>
            <w:r>
              <w:t xml:space="preserve"> –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34,6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В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Андросова Н.В.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jc w:val="center"/>
            </w:pPr>
            <w:r>
              <w:t xml:space="preserve"> –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34,6</w:t>
            </w:r>
          </w:p>
        </w:tc>
      </w:tr>
    </w:tbl>
    <w:p w:rsidR="00AD2162" w:rsidRDefault="00AD2162">
      <w:pPr>
        <w:pStyle w:val="Standard"/>
        <w:rPr>
          <w:rFonts w:cs="Times New Roman"/>
          <w:b/>
          <w:bCs/>
          <w:color w:val="000000"/>
          <w:sz w:val="24"/>
          <w:szCs w:val="24"/>
        </w:rPr>
      </w:pPr>
    </w:p>
    <w:p w:rsidR="00AD2162" w:rsidRDefault="00430FCB">
      <w:pPr>
        <w:pStyle w:val="Standard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Химия</w:t>
      </w:r>
    </w:p>
    <w:tbl>
      <w:tblPr>
        <w:tblW w:w="10032" w:type="dxa"/>
        <w:tblInd w:w="-5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00"/>
        <w:gridCol w:w="2265"/>
        <w:gridCol w:w="1545"/>
        <w:gridCol w:w="1530"/>
        <w:gridCol w:w="1545"/>
        <w:gridCol w:w="1947"/>
      </w:tblGrid>
      <w:tr w:rsidR="00AD2162" w:rsidTr="00AD216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Учитель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Стартовый контроль</w:t>
            </w:r>
          </w:p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 %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Промежуточный контроль %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Итоговый контроль %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Качество за год %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Андрющенко Н.С.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Андрющенко Н.С.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Андрющенко Н.С.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Андрющенко Н.С.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Андрющенко Н.С.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Андрющенко Н.С.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Андрющенко Н.С.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Андрющенко Н.С.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</w:t>
            </w:r>
          </w:p>
        </w:tc>
      </w:tr>
    </w:tbl>
    <w:p w:rsidR="00AD2162" w:rsidRDefault="00430FCB">
      <w:pPr>
        <w:pStyle w:val="Standard"/>
      </w:pPr>
      <w:r>
        <w:rPr>
          <w:rFonts w:cs="Times New Roman"/>
          <w:b/>
          <w:bCs/>
          <w:color w:val="000000"/>
          <w:sz w:val="24"/>
          <w:szCs w:val="24"/>
        </w:rPr>
        <w:t>Вывод:</w:t>
      </w:r>
    </w:p>
    <w:p w:rsidR="00AD2162" w:rsidRDefault="00430FCB">
      <w:pPr>
        <w:pStyle w:val="Standard"/>
        <w:jc w:val="both"/>
      </w:pPr>
      <w:r>
        <w:rPr>
          <w:rFonts w:ascii="Times New Roman" w:hAnsi="Times New Roman"/>
        </w:rPr>
        <w:t>В начале учебного года было запланировано необходимое минимальное количество контрольных работ по предметам естественного цикла, так же проведены ВПР, которые перенесли с весны 2022г. Проведены промежуточные и итоговые контрольные работы в каждом кл</w:t>
      </w:r>
      <w:r>
        <w:rPr>
          <w:rFonts w:ascii="Times New Roman" w:hAnsi="Times New Roman"/>
        </w:rPr>
        <w:t>ассе. Проводимые проверочные работы  показали, что качество обучения  по предметам  естественнонаучного  цикла разное в зависимости от классов, в которых проводились срезы и от предметов. Исходя из вышесказанного, в следующем учебном году необходимо обрати</w:t>
      </w:r>
      <w:r>
        <w:rPr>
          <w:rFonts w:ascii="Times New Roman" w:hAnsi="Times New Roman"/>
        </w:rPr>
        <w:t>ть внимание на работу со слабоуспевающими учащимися 6-х, 7-х,  8-х, 9-х кл   классов и запланировать повторные срезы  знаний.     В следующем учебном году необходимо запланировать школьные срезы знаний по   физике, биологии, географии и химии.</w:t>
      </w:r>
    </w:p>
    <w:p w:rsidR="00AD2162" w:rsidRDefault="00430FCB">
      <w:pPr>
        <w:pStyle w:val="Textbody"/>
      </w:pPr>
      <w:r>
        <w:rPr>
          <w:rFonts w:ascii="Times New Roman" w:hAnsi="Times New Roman" w:cs="Times New Roman"/>
          <w:b/>
          <w:sz w:val="24"/>
        </w:rPr>
        <w:t>Анализ ОГЭ</w:t>
      </w:r>
    </w:p>
    <w:p w:rsidR="00AD2162" w:rsidRDefault="00430FCB">
      <w:pPr>
        <w:pStyle w:val="Textbody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Биология</w:t>
      </w:r>
    </w:p>
    <w:tbl>
      <w:tblPr>
        <w:tblW w:w="9510" w:type="dxa"/>
        <w:tblInd w:w="-4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0"/>
        <w:gridCol w:w="900"/>
        <w:gridCol w:w="1470"/>
        <w:gridCol w:w="960"/>
        <w:gridCol w:w="1080"/>
        <w:gridCol w:w="810"/>
        <w:gridCol w:w="825"/>
        <w:gridCol w:w="780"/>
        <w:gridCol w:w="825"/>
        <w:gridCol w:w="1230"/>
      </w:tblGrid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Буйновский А.А.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Буйновский А.А.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AD2162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Буйновский А.А.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AD2162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AD2162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27,66</w:t>
            </w:r>
          </w:p>
        </w:tc>
      </w:tr>
    </w:tbl>
    <w:p w:rsidR="00AD2162" w:rsidRDefault="00AD2162">
      <w:pPr>
        <w:pStyle w:val="Textbody"/>
        <w:jc w:val="center"/>
        <w:rPr>
          <w:rFonts w:ascii="Times New Roman" w:hAnsi="Times New Roman" w:cs="Times New Roman"/>
          <w:b/>
          <w:sz w:val="24"/>
        </w:rPr>
      </w:pPr>
    </w:p>
    <w:p w:rsidR="00AD2162" w:rsidRDefault="00430FCB">
      <w:pPr>
        <w:pStyle w:val="Textbody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География</w:t>
      </w:r>
    </w:p>
    <w:tbl>
      <w:tblPr>
        <w:tblW w:w="9510" w:type="dxa"/>
        <w:tblInd w:w="-4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5"/>
        <w:gridCol w:w="900"/>
        <w:gridCol w:w="1485"/>
        <w:gridCol w:w="960"/>
        <w:gridCol w:w="1080"/>
        <w:gridCol w:w="810"/>
        <w:gridCol w:w="825"/>
        <w:gridCol w:w="780"/>
        <w:gridCol w:w="825"/>
        <w:gridCol w:w="1230"/>
      </w:tblGrid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Н.П.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Н.П.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22,71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Н.П.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20,75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AD2162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AD2162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22,2</w:t>
            </w:r>
          </w:p>
        </w:tc>
      </w:tr>
    </w:tbl>
    <w:p w:rsidR="00AD2162" w:rsidRDefault="00AD2162">
      <w:pPr>
        <w:pStyle w:val="Textbody"/>
        <w:jc w:val="center"/>
        <w:rPr>
          <w:rFonts w:ascii="Times New Roman" w:hAnsi="Times New Roman" w:cs="Times New Roman"/>
          <w:b/>
          <w:sz w:val="24"/>
        </w:rPr>
      </w:pPr>
    </w:p>
    <w:p w:rsidR="00AD2162" w:rsidRDefault="00430FCB">
      <w:pPr>
        <w:pStyle w:val="Textbody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Физика</w:t>
      </w:r>
    </w:p>
    <w:tbl>
      <w:tblPr>
        <w:tblW w:w="9510" w:type="dxa"/>
        <w:tblInd w:w="-4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5"/>
        <w:gridCol w:w="900"/>
        <w:gridCol w:w="1485"/>
        <w:gridCol w:w="960"/>
        <w:gridCol w:w="1080"/>
        <w:gridCol w:w="810"/>
        <w:gridCol w:w="825"/>
        <w:gridCol w:w="780"/>
        <w:gridCol w:w="825"/>
        <w:gridCol w:w="1230"/>
      </w:tblGrid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Андросова Н.В.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r>
              <w:t xml:space="preserve"> –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Андросова Н.В.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r>
              <w:t xml:space="preserve"> –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Андросова Н.В.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r>
              <w:t xml:space="preserve"> –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AD2162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AD2162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23,7</w:t>
            </w:r>
          </w:p>
        </w:tc>
      </w:tr>
    </w:tbl>
    <w:p w:rsidR="00AD2162" w:rsidRDefault="00AD2162">
      <w:pPr>
        <w:pStyle w:val="Textbody"/>
        <w:jc w:val="center"/>
        <w:rPr>
          <w:rFonts w:ascii="Times New Roman" w:hAnsi="Times New Roman" w:cs="Times New Roman"/>
          <w:b/>
          <w:sz w:val="24"/>
        </w:rPr>
      </w:pPr>
    </w:p>
    <w:p w:rsidR="00AD2162" w:rsidRDefault="00430FCB">
      <w:pPr>
        <w:pStyle w:val="Textbody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Химия</w:t>
      </w:r>
    </w:p>
    <w:tbl>
      <w:tblPr>
        <w:tblW w:w="9495" w:type="dxa"/>
        <w:tblInd w:w="-45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810"/>
        <w:gridCol w:w="1695"/>
        <w:gridCol w:w="840"/>
        <w:gridCol w:w="1080"/>
        <w:gridCol w:w="810"/>
        <w:gridCol w:w="825"/>
        <w:gridCol w:w="780"/>
        <w:gridCol w:w="825"/>
        <w:gridCol w:w="1230"/>
      </w:tblGrid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Андрющенко Н.С.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AD2162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AD2162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Андрющенко Н.С.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AD2162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AD2162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Андрющенко Н.С.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AD2162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AD2162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26,33</w:t>
            </w:r>
          </w:p>
        </w:tc>
      </w:tr>
    </w:tbl>
    <w:p w:rsidR="00AD2162" w:rsidRDefault="00AD2162">
      <w:pPr>
        <w:pStyle w:val="Textbody"/>
        <w:jc w:val="center"/>
        <w:rPr>
          <w:rFonts w:ascii="Times New Roman" w:hAnsi="Times New Roman" w:cs="Times New Roman"/>
          <w:b/>
          <w:sz w:val="24"/>
        </w:rPr>
      </w:pPr>
    </w:p>
    <w:p w:rsidR="00AD2162" w:rsidRDefault="00430FCB">
      <w:pPr>
        <w:pStyle w:val="Textbody"/>
      </w:pPr>
      <w:r>
        <w:rPr>
          <w:rFonts w:ascii="Times New Roman" w:hAnsi="Times New Roman" w:cs="Times New Roman"/>
          <w:b/>
          <w:sz w:val="24"/>
        </w:rPr>
        <w:t xml:space="preserve">Вывод:  </w:t>
      </w:r>
      <w:r>
        <w:rPr>
          <w:rFonts w:ascii="Times New Roman" w:hAnsi="Times New Roman" w:cs="Times New Roman"/>
          <w:sz w:val="24"/>
        </w:rPr>
        <w:t>По всем предметам МО выпускниками был преодолен базовый порог.</w:t>
      </w:r>
    </w:p>
    <w:p w:rsidR="00AD2162" w:rsidRDefault="00430FCB">
      <w:pPr>
        <w:pStyle w:val="Textbody"/>
      </w:pPr>
      <w:r>
        <w:rPr>
          <w:rFonts w:ascii="Times New Roman" w:hAnsi="Times New Roman" w:cs="Times New Roman"/>
          <w:b/>
          <w:sz w:val="24"/>
        </w:rPr>
        <w:t xml:space="preserve">Анализ ЕГЭ  </w:t>
      </w:r>
    </w:p>
    <w:p w:rsidR="00AD2162" w:rsidRDefault="00430FCB">
      <w:pPr>
        <w:pStyle w:val="Textbody"/>
      </w:pPr>
      <w:r>
        <w:rPr>
          <w:rFonts w:ascii="Times New Roman" w:hAnsi="Times New Roman" w:cs="Times New Roman"/>
          <w:b/>
          <w:sz w:val="24"/>
          <w:u w:val="single"/>
        </w:rPr>
        <w:t>Биология</w:t>
      </w:r>
    </w:p>
    <w:p w:rsidR="00AD2162" w:rsidRDefault="00AD2162">
      <w:pPr>
        <w:pStyle w:val="Textbody"/>
      </w:pPr>
    </w:p>
    <w:tbl>
      <w:tblPr>
        <w:tblW w:w="9555" w:type="dxa"/>
        <w:tblInd w:w="-48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5"/>
        <w:gridCol w:w="855"/>
        <w:gridCol w:w="2430"/>
        <w:gridCol w:w="1080"/>
        <w:gridCol w:w="1470"/>
        <w:gridCol w:w="1230"/>
        <w:gridCol w:w="1875"/>
      </w:tblGrid>
      <w:tr w:rsidR="00AD2162" w:rsidTr="00AD2162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Учитель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преодолели порог (Ф.И.)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Мычко Т.П.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2162" w:rsidRDefault="00AD2162">
      <w:pPr>
        <w:pStyle w:val="Standard"/>
      </w:pPr>
    </w:p>
    <w:p w:rsidR="00AD2162" w:rsidRDefault="00430FCB">
      <w:pPr>
        <w:pStyle w:val="Standard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География</w:t>
      </w:r>
    </w:p>
    <w:tbl>
      <w:tblPr>
        <w:tblW w:w="9510" w:type="dxa"/>
        <w:tblInd w:w="-4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5"/>
        <w:gridCol w:w="915"/>
        <w:gridCol w:w="2370"/>
        <w:gridCol w:w="1275"/>
        <w:gridCol w:w="1290"/>
        <w:gridCol w:w="1230"/>
        <w:gridCol w:w="1875"/>
      </w:tblGrid>
      <w:tr w:rsidR="00AD2162" w:rsidTr="00AD2162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преодолели порог (Ф.И.)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Поварницина Т.В.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2162" w:rsidRDefault="00AD2162">
      <w:pPr>
        <w:pStyle w:val="Standard"/>
        <w:rPr>
          <w:b/>
          <w:bCs/>
          <w:sz w:val="24"/>
          <w:szCs w:val="24"/>
        </w:rPr>
      </w:pPr>
    </w:p>
    <w:p w:rsidR="00AD2162" w:rsidRDefault="00430FCB">
      <w:pPr>
        <w:pStyle w:val="Standard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Физика</w:t>
      </w:r>
    </w:p>
    <w:tbl>
      <w:tblPr>
        <w:tblW w:w="9480" w:type="dxa"/>
        <w:tblInd w:w="-4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5"/>
        <w:gridCol w:w="975"/>
        <w:gridCol w:w="2340"/>
        <w:gridCol w:w="1275"/>
        <w:gridCol w:w="1260"/>
        <w:gridCol w:w="1260"/>
        <w:gridCol w:w="1875"/>
      </w:tblGrid>
      <w:tr w:rsidR="00AD2162" w:rsidTr="00AD2162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преодолели порог (Ф.И.)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Андросова Н.В.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2162" w:rsidRDefault="00AD2162">
      <w:pPr>
        <w:pStyle w:val="Textbody"/>
      </w:pPr>
    </w:p>
    <w:p w:rsidR="00AD2162" w:rsidRDefault="00430FCB">
      <w:pPr>
        <w:pStyle w:val="Standard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Химия</w:t>
      </w:r>
    </w:p>
    <w:tbl>
      <w:tblPr>
        <w:tblW w:w="9465" w:type="dxa"/>
        <w:tblInd w:w="-3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5"/>
        <w:gridCol w:w="975"/>
        <w:gridCol w:w="2325"/>
        <w:gridCol w:w="1275"/>
        <w:gridCol w:w="1275"/>
        <w:gridCol w:w="1245"/>
        <w:gridCol w:w="1875"/>
      </w:tblGrid>
      <w:tr w:rsidR="00AD2162" w:rsidTr="00AD2162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преодолели порог (Ф.И.)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Андрющенко Н.С.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162" w:rsidRDefault="00430FCB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Покоев Марат</w:t>
            </w:r>
          </w:p>
        </w:tc>
      </w:tr>
    </w:tbl>
    <w:p w:rsidR="00AD2162" w:rsidRDefault="00AD2162">
      <w:pPr>
        <w:pStyle w:val="Textbody"/>
      </w:pPr>
    </w:p>
    <w:p w:rsidR="00AD2162" w:rsidRDefault="00430FCB">
      <w:pPr>
        <w:pStyle w:val="Textbody"/>
      </w:pPr>
      <w:r>
        <w:rPr>
          <w:rFonts w:ascii="Times New Roman" w:hAnsi="Times New Roman" w:cs="Times New Roman"/>
          <w:b/>
          <w:sz w:val="24"/>
        </w:rPr>
        <w:t xml:space="preserve">Вывод: </w:t>
      </w:r>
      <w:r>
        <w:rPr>
          <w:rFonts w:ascii="Times New Roman" w:hAnsi="Times New Roman" w:cs="Times New Roman"/>
          <w:sz w:val="24"/>
        </w:rPr>
        <w:t>По всем предметам МО, кроме химии,</w:t>
      </w:r>
      <w:r>
        <w:rPr>
          <w:rFonts w:ascii="Times New Roman" w:hAnsi="Times New Roman" w:cs="Times New Roman"/>
          <w:sz w:val="24"/>
        </w:rPr>
        <w:t xml:space="preserve"> выпускниками был преодолен базовый порог.</w:t>
      </w:r>
    </w:p>
    <w:p w:rsidR="00AD2162" w:rsidRDefault="00430FCB">
      <w:pPr>
        <w:pStyle w:val="Standard"/>
      </w:pPr>
      <w:r>
        <w:rPr>
          <w:rFonts w:cs="Times New Roman"/>
          <w:b/>
          <w:bCs/>
          <w:color w:val="000000"/>
          <w:sz w:val="24"/>
          <w:szCs w:val="24"/>
        </w:rPr>
        <w:t>Анализ реализации рабочих программ курсов внеурочной деятельности и курсов из части, формируемой участниками образовательных отношений.</w:t>
      </w:r>
    </w:p>
    <w:p w:rsidR="00AD2162" w:rsidRDefault="00430FCB">
      <w:pPr>
        <w:pStyle w:val="Standard"/>
      </w:pPr>
      <w:r>
        <w:rPr>
          <w:rFonts w:cs="Times New Roman"/>
          <w:bCs/>
          <w:color w:val="000000"/>
          <w:sz w:val="24"/>
          <w:szCs w:val="24"/>
        </w:rPr>
        <w:t>В 2022-2023 учебном году педагогами МО реализовывалось  18 курсов внеурочной</w:t>
      </w:r>
      <w:r>
        <w:rPr>
          <w:rFonts w:cs="Times New Roman"/>
          <w:bCs/>
          <w:color w:val="000000"/>
          <w:sz w:val="24"/>
          <w:szCs w:val="24"/>
        </w:rPr>
        <w:t xml:space="preserve"> деятельности:</w:t>
      </w:r>
    </w:p>
    <w:tbl>
      <w:tblPr>
        <w:tblW w:w="9841" w:type="dxa"/>
        <w:tblInd w:w="-4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15"/>
        <w:gridCol w:w="2925"/>
        <w:gridCol w:w="1680"/>
        <w:gridCol w:w="795"/>
        <w:gridCol w:w="1515"/>
        <w:gridCol w:w="1411"/>
      </w:tblGrid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Уровень образования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 обучающихся по программе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Выполнение рабочих программ %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ООО (5-9)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страницами учебника физики 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Андросова Н.В.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AD2162"/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страницами учебника физики 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Андросова Н.В.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9-е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AD2162"/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вводный курс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Андрющенко Н.С.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7Б,В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AD2162"/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Андрющенко Н.С.</w:t>
            </w:r>
          </w:p>
        </w:tc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AD2162"/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химик 9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Андрющенко Н.С.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AD2162"/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вопросы биологии</w:t>
            </w:r>
          </w:p>
        </w:tc>
        <w:tc>
          <w:tcPr>
            <w:tcW w:w="1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Буйновский А.А.</w:t>
            </w:r>
          </w:p>
        </w:tc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AD2162"/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Н.П.</w:t>
            </w:r>
          </w:p>
        </w:tc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AD2162"/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родным просторам</w:t>
            </w:r>
          </w:p>
        </w:tc>
        <w:tc>
          <w:tcPr>
            <w:tcW w:w="1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Н.П.</w:t>
            </w:r>
          </w:p>
        </w:tc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AD2162"/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география</w:t>
            </w:r>
          </w:p>
        </w:tc>
        <w:tc>
          <w:tcPr>
            <w:tcW w:w="1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Н.П.</w:t>
            </w:r>
          </w:p>
        </w:tc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AD2162"/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Мычко Т.П.</w:t>
            </w:r>
          </w:p>
        </w:tc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AD2162"/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Коррекционный курс по биологии</w:t>
            </w:r>
          </w:p>
        </w:tc>
        <w:tc>
          <w:tcPr>
            <w:tcW w:w="1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Мычко Т.П.</w:t>
            </w:r>
          </w:p>
        </w:tc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6Л</w:t>
            </w:r>
          </w:p>
        </w:tc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AD2162"/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эколог</w:t>
            </w:r>
          </w:p>
        </w:tc>
        <w:tc>
          <w:tcPr>
            <w:tcW w:w="1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Мычко Т.П.</w:t>
            </w:r>
          </w:p>
        </w:tc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6А.Б</w:t>
            </w:r>
          </w:p>
        </w:tc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AD2162"/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эколог</w:t>
            </w:r>
          </w:p>
        </w:tc>
        <w:tc>
          <w:tcPr>
            <w:tcW w:w="1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Мычко Т.П.</w:t>
            </w:r>
          </w:p>
        </w:tc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AD2162"/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Коррекционные занятия по географии</w:t>
            </w:r>
          </w:p>
        </w:tc>
        <w:tc>
          <w:tcPr>
            <w:tcW w:w="1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Поварницина Т.В.</w:t>
            </w:r>
          </w:p>
        </w:tc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5А,Б</w:t>
            </w:r>
          </w:p>
        </w:tc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widowControl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СОО (10-11)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Трудные вопросы физики  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Андросова Н.В.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AD2162"/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>За страницами учебника химии</w:t>
            </w:r>
          </w:p>
        </w:tc>
        <w:tc>
          <w:tcPr>
            <w:tcW w:w="1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Андрющенко Н.С.</w:t>
            </w:r>
          </w:p>
        </w:tc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AD2162"/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география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Н.П.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162" w:rsidTr="00AD2162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AD2162"/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биологии</w:t>
            </w:r>
          </w:p>
        </w:tc>
        <w:tc>
          <w:tcPr>
            <w:tcW w:w="1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Мычко Т.П.</w:t>
            </w:r>
          </w:p>
        </w:tc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10, 11</w:t>
            </w:r>
          </w:p>
        </w:tc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162" w:rsidRDefault="00430FC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AD2162" w:rsidRDefault="00AD2162">
      <w:pPr>
        <w:pStyle w:val="Standard"/>
        <w:rPr>
          <w:rFonts w:cs="Times New Roman"/>
          <w:bCs/>
          <w:color w:val="000000"/>
          <w:sz w:val="24"/>
          <w:szCs w:val="24"/>
        </w:rPr>
      </w:pPr>
    </w:p>
    <w:p w:rsidR="00AD2162" w:rsidRDefault="00430FCB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Вывод: </w:t>
      </w:r>
      <w:r>
        <w:rPr>
          <w:rFonts w:ascii="Times New Roman" w:hAnsi="Times New Roman" w:cs="Times New Roman"/>
          <w:color w:val="000000"/>
          <w:sz w:val="24"/>
          <w:szCs w:val="24"/>
        </w:rPr>
        <w:t>В ходе анализа установлено, что рабочие программы внеурочной деятельности на уровнях ООО и СОО реализованы на 100 процентов.</w:t>
      </w:r>
    </w:p>
    <w:p w:rsidR="00AD2162" w:rsidRDefault="00430FCB">
      <w:pPr>
        <w:pStyle w:val="Standard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Вывод по работе МО за 2022-2023 учебный год: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целом,  работу ШМО учителей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естественных наук,  можно признать удовлетворительной.</w:t>
      </w:r>
    </w:p>
    <w:p w:rsidR="00AD2162" w:rsidRDefault="00430FCB">
      <w:pPr>
        <w:pStyle w:val="Standard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работы по повышению качества обучения на  2023-2024 учебный год:</w:t>
      </w:r>
    </w:p>
    <w:p w:rsidR="00AD2162" w:rsidRDefault="00430FCB">
      <w:pPr>
        <w:pStyle w:val="TableParagraph"/>
        <w:widowControl w:val="0"/>
        <w:numPr>
          <w:ilvl w:val="0"/>
          <w:numId w:val="2"/>
        </w:numPr>
        <w:tabs>
          <w:tab w:val="left" w:pos="1018"/>
        </w:tabs>
        <w:spacing w:before="29" w:after="0"/>
        <w:ind w:left="283" w:right="170" w:firstLine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обновлённого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ФГОС;</w:t>
      </w:r>
    </w:p>
    <w:p w:rsidR="00AD2162" w:rsidRDefault="00430FCB">
      <w:pPr>
        <w:pStyle w:val="a5"/>
        <w:numPr>
          <w:ilvl w:val="0"/>
          <w:numId w:val="1"/>
        </w:numPr>
        <w:tabs>
          <w:tab w:val="left" w:pos="1004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качества обучения через дифференцированный подход к учащимся;</w:t>
      </w:r>
    </w:p>
    <w:p w:rsidR="00AD2162" w:rsidRDefault="00430FCB">
      <w:pPr>
        <w:pStyle w:val="a5"/>
        <w:numPr>
          <w:ilvl w:val="0"/>
          <w:numId w:val="1"/>
        </w:numPr>
        <w:tabs>
          <w:tab w:val="left" w:pos="1004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технологии проведения современного урока;</w:t>
      </w:r>
    </w:p>
    <w:p w:rsidR="00AD2162" w:rsidRDefault="00430FCB">
      <w:pPr>
        <w:pStyle w:val="a5"/>
        <w:numPr>
          <w:ilvl w:val="0"/>
          <w:numId w:val="1"/>
        </w:numPr>
        <w:tabs>
          <w:tab w:val="left" w:pos="1004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</w:t>
      </w:r>
      <w:r>
        <w:rPr>
          <w:rFonts w:ascii="Times New Roman" w:hAnsi="Times New Roman"/>
          <w:sz w:val="24"/>
          <w:szCs w:val="24"/>
        </w:rPr>
        <w:t xml:space="preserve"> учебной деятельности учащихся в урочной и внеурочной форме.</w:t>
      </w:r>
    </w:p>
    <w:p w:rsidR="00AD2162" w:rsidRDefault="00AD2162">
      <w:pPr>
        <w:pStyle w:val="Standard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2162" w:rsidRDefault="00AD2162">
      <w:pPr>
        <w:pStyle w:val="Standard"/>
        <w:rPr>
          <w:rFonts w:cs="Times New Roman"/>
          <w:b/>
          <w:bCs/>
          <w:color w:val="000000"/>
          <w:sz w:val="24"/>
          <w:szCs w:val="24"/>
        </w:rPr>
      </w:pPr>
    </w:p>
    <w:p w:rsidR="00AD2162" w:rsidRDefault="00AD2162">
      <w:pPr>
        <w:pStyle w:val="Standard"/>
      </w:pPr>
    </w:p>
    <w:sectPr w:rsidR="00AD2162" w:rsidSect="00AD2162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FCB" w:rsidRDefault="00430FCB" w:rsidP="00AD2162">
      <w:r>
        <w:separator/>
      </w:r>
    </w:p>
  </w:endnote>
  <w:endnote w:type="continuationSeparator" w:id="0">
    <w:p w:rsidR="00430FCB" w:rsidRDefault="00430FCB" w:rsidP="00AD2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FCB" w:rsidRDefault="00430FCB" w:rsidP="00AD2162">
      <w:r w:rsidRPr="00AD2162">
        <w:rPr>
          <w:color w:val="000000"/>
        </w:rPr>
        <w:separator/>
      </w:r>
    </w:p>
  </w:footnote>
  <w:footnote w:type="continuationSeparator" w:id="0">
    <w:p w:rsidR="00430FCB" w:rsidRDefault="00430FCB" w:rsidP="00AD2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64BD7"/>
    <w:multiLevelType w:val="multilevel"/>
    <w:tmpl w:val="57B2D324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162"/>
    <w:rsid w:val="00430FCB"/>
    <w:rsid w:val="00AD2162"/>
    <w:rsid w:val="00C31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2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D2162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rsid w:val="00AD216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AD2162"/>
    <w:pPr>
      <w:spacing w:after="120"/>
    </w:pPr>
  </w:style>
  <w:style w:type="paragraph" w:styleId="a3">
    <w:name w:val="List"/>
    <w:basedOn w:val="Textbody"/>
    <w:rsid w:val="00AD2162"/>
    <w:rPr>
      <w:rFonts w:cs="Lucida Sans"/>
      <w:sz w:val="24"/>
    </w:rPr>
  </w:style>
  <w:style w:type="paragraph" w:customStyle="1" w:styleId="Caption">
    <w:name w:val="Caption"/>
    <w:basedOn w:val="Standard"/>
    <w:rsid w:val="00AD216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AD2162"/>
    <w:pPr>
      <w:suppressLineNumbers/>
    </w:pPr>
    <w:rPr>
      <w:rFonts w:cs="Lucida Sans"/>
      <w:sz w:val="24"/>
    </w:rPr>
  </w:style>
  <w:style w:type="paragraph" w:styleId="2">
    <w:name w:val="Body Text 2"/>
    <w:basedOn w:val="Standard"/>
    <w:rsid w:val="00AD2162"/>
    <w:pPr>
      <w:spacing w:after="0" w:line="240" w:lineRule="auto"/>
    </w:pPr>
    <w:rPr>
      <w:rFonts w:ascii="Tahoma" w:eastAsia="Times New Roman" w:hAnsi="Tahoma"/>
      <w:bCs/>
      <w:i/>
      <w:iCs/>
      <w:sz w:val="28"/>
      <w:szCs w:val="24"/>
      <w:u w:val="single"/>
      <w:lang w:eastAsia="ru-RU"/>
    </w:rPr>
  </w:style>
  <w:style w:type="paragraph" w:customStyle="1" w:styleId="TableContents">
    <w:name w:val="Table Contents"/>
    <w:basedOn w:val="Standard"/>
    <w:rsid w:val="00AD2162"/>
    <w:pPr>
      <w:widowControl w:val="0"/>
      <w:suppressLineNumbers/>
    </w:pPr>
  </w:style>
  <w:style w:type="paragraph" w:customStyle="1" w:styleId="TableHeading">
    <w:name w:val="Table Heading"/>
    <w:basedOn w:val="TableContents"/>
    <w:rsid w:val="00AD2162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AD2162"/>
    <w:pPr>
      <w:spacing w:after="283"/>
      <w:ind w:left="567" w:right="567"/>
    </w:pPr>
  </w:style>
  <w:style w:type="paragraph" w:styleId="a4">
    <w:name w:val="No Spacing"/>
    <w:rsid w:val="00AD2162"/>
    <w:pPr>
      <w:widowControl/>
    </w:pPr>
  </w:style>
  <w:style w:type="paragraph" w:styleId="a5">
    <w:name w:val="List Paragraph"/>
    <w:basedOn w:val="Standard"/>
    <w:rsid w:val="00AD2162"/>
    <w:pPr>
      <w:ind w:left="720"/>
    </w:pPr>
  </w:style>
  <w:style w:type="paragraph" w:customStyle="1" w:styleId="TableParagraph">
    <w:name w:val="Table Paragraph"/>
    <w:basedOn w:val="Standard"/>
    <w:rsid w:val="00AD2162"/>
  </w:style>
  <w:style w:type="character" w:customStyle="1" w:styleId="20">
    <w:name w:val="Основной текст 2 Знак"/>
    <w:basedOn w:val="a0"/>
    <w:rsid w:val="00AD2162"/>
    <w:rPr>
      <w:rFonts w:ascii="Tahoma" w:eastAsia="Times New Roman" w:hAnsi="Tahoma" w:cs="Tahoma"/>
      <w:bCs/>
      <w:i/>
      <w:iCs/>
      <w:sz w:val="28"/>
      <w:szCs w:val="24"/>
      <w:u w:val="single"/>
      <w:lang w:eastAsia="ru-RU"/>
    </w:rPr>
  </w:style>
  <w:style w:type="character" w:customStyle="1" w:styleId="a6">
    <w:name w:val="Основной текст Знак"/>
    <w:basedOn w:val="a0"/>
    <w:rsid w:val="00AD2162"/>
  </w:style>
  <w:style w:type="character" w:customStyle="1" w:styleId="ListLabel10">
    <w:name w:val="ListLabel 10"/>
    <w:rsid w:val="00AD2162"/>
  </w:style>
  <w:style w:type="character" w:customStyle="1" w:styleId="ListLabel11">
    <w:name w:val="ListLabel 11"/>
    <w:rsid w:val="00AD2162"/>
    <w:rPr>
      <w:rFonts w:cs="Courier New"/>
    </w:rPr>
  </w:style>
  <w:style w:type="character" w:customStyle="1" w:styleId="ListLabel12">
    <w:name w:val="ListLabel 12"/>
    <w:rsid w:val="00AD2162"/>
  </w:style>
  <w:style w:type="character" w:customStyle="1" w:styleId="ListLabel13">
    <w:name w:val="ListLabel 13"/>
    <w:rsid w:val="00AD2162"/>
  </w:style>
  <w:style w:type="character" w:customStyle="1" w:styleId="ListLabel14">
    <w:name w:val="ListLabel 14"/>
    <w:rsid w:val="00AD2162"/>
    <w:rPr>
      <w:rFonts w:cs="Courier New"/>
    </w:rPr>
  </w:style>
  <w:style w:type="character" w:customStyle="1" w:styleId="ListLabel15">
    <w:name w:val="ListLabel 15"/>
    <w:rsid w:val="00AD2162"/>
  </w:style>
  <w:style w:type="character" w:customStyle="1" w:styleId="ListLabel16">
    <w:name w:val="ListLabel 16"/>
    <w:rsid w:val="00AD2162"/>
  </w:style>
  <w:style w:type="character" w:customStyle="1" w:styleId="ListLabel17">
    <w:name w:val="ListLabel 17"/>
    <w:rsid w:val="00AD2162"/>
    <w:rPr>
      <w:rFonts w:cs="Courier New"/>
    </w:rPr>
  </w:style>
  <w:style w:type="character" w:customStyle="1" w:styleId="ListLabel18">
    <w:name w:val="ListLabel 18"/>
    <w:rsid w:val="00AD2162"/>
  </w:style>
  <w:style w:type="numbering" w:customStyle="1" w:styleId="WWNum2">
    <w:name w:val="WWNum2"/>
    <w:basedOn w:val="a2"/>
    <w:rsid w:val="00AD2162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9</Pages>
  <Words>1395</Words>
  <Characters>7958</Characters>
  <Application>Microsoft Office Word</Application>
  <DocSecurity>0</DocSecurity>
  <Lines>66</Lines>
  <Paragraphs>18</Paragraphs>
  <ScaleCrop>false</ScaleCrop>
  <Company/>
  <LinksUpToDate>false</LinksUpToDate>
  <CharactersWithSpaces>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Салопова</dc:creator>
  <cp:lastModifiedBy>PC-14</cp:lastModifiedBy>
  <cp:revision>1</cp:revision>
  <dcterms:created xsi:type="dcterms:W3CDTF">2023-04-29T12:29:00Z</dcterms:created>
  <dcterms:modified xsi:type="dcterms:W3CDTF">2023-08-28T21:04:00Z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</Properties>
</file>